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9"/>
        <w:tblW w:w="1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4023"/>
        <w:gridCol w:w="2410"/>
        <w:gridCol w:w="1773"/>
      </w:tblGrid>
      <w:tr w:rsidR="00EE010E" w:rsidRPr="00361E59" w:rsidTr="00334F84">
        <w:trPr>
          <w:trHeight w:val="288"/>
        </w:trPr>
        <w:tc>
          <w:tcPr>
            <w:tcW w:w="1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Cost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(</w:t>
            </w:r>
            <w:r w:rsidRPr="00D43D9F"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sym w:font="Wingdings" w:char="F0FC"/>
            </w:r>
            <w:r w:rsidRPr="00D43D9F">
              <w:rPr>
                <w:rFonts w:ascii="Open Sans" w:eastAsia="Times New Roman" w:hAnsi="Open Sans" w:cs="Open Sans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)</w:t>
            </w:r>
          </w:p>
        </w:tc>
      </w:tr>
      <w:tr w:rsidR="00EE010E" w:rsidRPr="00361E59" w:rsidTr="00334F84">
        <w:trPr>
          <w:trHeight w:val="518"/>
        </w:trPr>
        <w:tc>
          <w:tcPr>
            <w:tcW w:w="1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FF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kern w:val="28"/>
                <w:sz w:val="20"/>
                <w:szCs w:val="20"/>
                <w:lang w:eastAsia="en-GB"/>
                <w14:cntxtAlts/>
              </w:rPr>
              <w:t xml:space="preserve">Full NQT Package </w:t>
            </w:r>
            <w:r w:rsidRPr="00D43D9F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(includes the Appropriate Body Function and full training package)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kern w:val="28"/>
                <w:sz w:val="20"/>
                <w:szCs w:val="20"/>
                <w:lang w:eastAsia="en-GB"/>
                <w14:cntxtAlts/>
              </w:rPr>
              <w:t>£600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Saving of £315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241"/>
        </w:trPr>
        <w:tc>
          <w:tcPr>
            <w:tcW w:w="1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kern w:val="28"/>
                <w:sz w:val="20"/>
                <w:szCs w:val="20"/>
                <w:lang w:eastAsia="en-GB"/>
                <w14:cntxtAlts/>
              </w:rPr>
              <w:t xml:space="preserve">Individual services/training </w:t>
            </w:r>
          </w:p>
        </w:tc>
      </w:tr>
      <w:tr w:rsidR="00EE010E" w:rsidRPr="00361E59" w:rsidTr="00334F84">
        <w:trPr>
          <w:trHeight w:val="256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NQT Appropriate Body Function </w:t>
            </w: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(Statutory)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Termly (£120 per term)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£360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269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</w:t>
            </w: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Day One</w:t>
            </w: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The NQT Welcome Conference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21</w:t>
            </w:r>
            <w:r w:rsidRPr="00CC11A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st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September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260E8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8.</w:t>
            </w:r>
            <w:r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45am – 4.00</w:t>
            </w:r>
            <w:r w:rsidRPr="00C260E8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304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Induction Tutor Training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14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September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9.30am – 11.30am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373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Safeguarding Training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(Free when attending the Welcome to Barnsley Conference)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2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4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September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4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.00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pm – 6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.00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£30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EE010E" w:rsidRPr="00361E59" w:rsidTr="00334F84">
        <w:trPr>
          <w:trHeight w:val="370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</w:t>
            </w: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Day Two 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Behaviour for Learning</w:t>
            </w:r>
            <w:r w:rsidRPr="00D43D9F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2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October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9.00am – 3.30pm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420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</w:t>
            </w: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Day Three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Supporting the most vulnerable - SEND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30</w:t>
            </w:r>
            <w:r w:rsidRPr="00CC11A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November 2018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9.30am – 3.00pm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436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 Day Four</w:t>
            </w:r>
          </w:p>
          <w:p w:rsidR="00EE010E" w:rsidRPr="00501574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Learning Enquiries in high performing schools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January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/8</w:t>
            </w:r>
            <w:r w:rsidRPr="0018252E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February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9.30am – 3.00pm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500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 Day Five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Hooks into Learning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January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/8</w:t>
            </w:r>
            <w:r w:rsidRPr="0018252E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February</w:t>
            </w:r>
            <w:r w:rsidRPr="009B1004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9.30am – 3.00pm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506"/>
        </w:trPr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NQT Programme Day Six</w:t>
            </w:r>
          </w:p>
          <w:p w:rsidR="00EE010E" w:rsidRPr="00D43D9F" w:rsidRDefault="00EE010E" w:rsidP="00334F8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Progress, Moderation</w:t>
            </w:r>
            <w:r>
              <w:rPr>
                <w:rFonts w:ascii="Open Sans" w:eastAsia="Times New Roman" w:hAnsi="Open Sans" w:cs="Open Sans"/>
                <w:kern w:val="28"/>
                <w:sz w:val="20"/>
                <w:szCs w:val="20"/>
                <w:lang w:eastAsia="en-GB"/>
                <w14:cntxtAlts/>
              </w:rPr>
              <w:t>, marking, feedback and Assessment.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354EB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354EB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5</w:t>
            </w:r>
            <w:r w:rsidRPr="00D354EB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D354EB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March 201</w:t>
            </w: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</w:t>
            </w:r>
          </w:p>
          <w:p w:rsidR="00EE010E" w:rsidRPr="009B1004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9.30am – 3.00pm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£75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010E" w:rsidRPr="00D43D9F" w:rsidRDefault="00EE010E" w:rsidP="00334F84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43D9F">
              <w:rPr>
                <w:rFonts w:ascii="Open Sans" w:eastAsia="Times New Roman" w:hAnsi="Open Sans" w:cs="Open Sans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E010E" w:rsidRPr="00361E59" w:rsidTr="00334F84">
        <w:trPr>
          <w:trHeight w:val="506"/>
        </w:trPr>
        <w:tc>
          <w:tcPr>
            <w:tcW w:w="1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010E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EE010E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NQT Name(s)</w:t>
            </w: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………………………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…………………………………………………………………………………………………………………………………………………………….. </w:t>
            </w:r>
          </w:p>
          <w:p w:rsidR="00EE010E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EE010E" w:rsidRPr="00D43D9F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School       </w:t>
            </w: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EE010E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(For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Induction Tutor if attending Induction Tutor Training</w:t>
            </w: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:rsidR="00EE010E" w:rsidRPr="00D43D9F" w:rsidRDefault="00EE010E" w:rsidP="00334F84">
            <w:pPr>
              <w:widowControl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EE010E" w:rsidRPr="00D43D9F" w:rsidRDefault="00EE010E" w:rsidP="00334F84">
            <w:pPr>
              <w:widowControl w:val="0"/>
              <w:ind w:left="396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Induction Tutor </w:t>
            </w:r>
            <w:r w:rsidRPr="00D43D9F">
              <w:rPr>
                <w:rFonts w:ascii="Open Sans" w:hAnsi="Open Sans" w:cs="Open Sans"/>
                <w:b/>
                <w:bCs/>
                <w:sz w:val="20"/>
                <w:szCs w:val="20"/>
              </w:rPr>
              <w:t>…………………………………………………………. Please complete this form and send to:</w:t>
            </w:r>
            <w:r>
              <w:rPr>
                <w:rFonts w:ascii="Open Sans" w:hAnsi="Open Sans" w:cs="Open Sans"/>
                <w:b/>
                <w:bCs/>
                <w:color w:val="004DC0"/>
                <w:sz w:val="20"/>
                <w:szCs w:val="20"/>
              </w:rPr>
              <w:t xml:space="preserve"> </w:t>
            </w:r>
            <w:hyperlink r:id="rId6" w:history="1">
              <w:r w:rsidRPr="0059195C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  <w:u w:val="single"/>
                </w:rPr>
                <w:t>k.hartshorne@ecmtrust.co.uk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F4154" w:rsidRDefault="00EE010E" w:rsidP="006F4154">
      <w:pPr>
        <w:spacing w:after="0" w:line="240" w:lineRule="auto"/>
        <w:rPr>
          <w:rFonts w:ascii="Times New Roman" w:eastAsia="Calibri" w:hAnsi="Times New Roman" w:cs="Times New Roman"/>
          <w:noProof/>
          <w:sz w:val="36"/>
          <w:szCs w:val="36"/>
          <w:lang w:eastAsia="en-GB"/>
        </w:rPr>
      </w:pPr>
      <w:r w:rsidRPr="0059195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3C62" wp14:editId="21625944">
                <wp:simplePos x="0" y="0"/>
                <wp:positionH relativeFrom="margin">
                  <wp:posOffset>-43180</wp:posOffset>
                </wp:positionH>
                <wp:positionV relativeFrom="paragraph">
                  <wp:posOffset>317500</wp:posOffset>
                </wp:positionV>
                <wp:extent cx="7191375" cy="0"/>
                <wp:effectExtent l="0" t="0" r="952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25pt" to="562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" strokecolor="windowText" strokeweight="1.75pt">
                <v:stroke joinstyle="miter"/>
                <w10:wrap anchorx="margin"/>
              </v:line>
            </w:pict>
          </mc:Fallback>
        </mc:AlternateContent>
      </w:r>
      <w:r w:rsidR="00BE3CB3" w:rsidRPr="0059195C">
        <w:rPr>
          <w:rFonts w:ascii="Times New Roman" w:eastAsia="Calibri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0" allowOverlap="1" wp14:anchorId="6D36A196" wp14:editId="63E1E363">
            <wp:simplePos x="0" y="0"/>
            <wp:positionH relativeFrom="margin">
              <wp:posOffset>-1104181</wp:posOffset>
            </wp:positionH>
            <wp:positionV relativeFrom="margin">
              <wp:posOffset>-1362974</wp:posOffset>
            </wp:positionV>
            <wp:extent cx="11524890" cy="8566031"/>
            <wp:effectExtent l="0" t="0" r="635" b="6985"/>
            <wp:wrapNone/>
            <wp:docPr id="1" name="WordPictureWatermark32355498" descr="Blue-Abstract-Triangles-Background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55498" descr="Blue-Abstract-Triangles-Background-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15" cy="856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54" w:rsidRPr="0059195C">
        <w:rPr>
          <w:rFonts w:ascii="Open Sans Semibold" w:hAnsi="Open Sans Semibold" w:cs="Open Sans Semibold"/>
          <w:noProof/>
          <w:sz w:val="36"/>
          <w:szCs w:val="36"/>
          <w:lang w:eastAsia="en-GB"/>
        </w:rPr>
        <w:t>Tykes TSA NQT Programme Booking Form</w:t>
      </w:r>
      <w:r w:rsidR="00BE3CB3" w:rsidRPr="0059195C">
        <w:rPr>
          <w:rFonts w:ascii="Times New Roman" w:eastAsia="Calibri" w:hAnsi="Times New Roman" w:cs="Times New Roman"/>
          <w:noProof/>
          <w:sz w:val="36"/>
          <w:szCs w:val="36"/>
          <w:lang w:eastAsia="en-GB"/>
        </w:rPr>
        <w:t xml:space="preserve"> </w:t>
      </w:r>
      <w:bookmarkStart w:id="0" w:name="_GoBack"/>
      <w:bookmarkEnd w:id="0"/>
    </w:p>
    <w:sectPr w:rsidR="006F4154" w:rsidSect="001E4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4"/>
    <w:rsid w:val="00110A69"/>
    <w:rsid w:val="001E4155"/>
    <w:rsid w:val="002C2402"/>
    <w:rsid w:val="00302964"/>
    <w:rsid w:val="00400338"/>
    <w:rsid w:val="0044218D"/>
    <w:rsid w:val="004D393A"/>
    <w:rsid w:val="0059195C"/>
    <w:rsid w:val="006F4154"/>
    <w:rsid w:val="007A1AD5"/>
    <w:rsid w:val="007B07A0"/>
    <w:rsid w:val="007C0D97"/>
    <w:rsid w:val="00863B0A"/>
    <w:rsid w:val="009B304C"/>
    <w:rsid w:val="009E79BE"/>
    <w:rsid w:val="00AB294F"/>
    <w:rsid w:val="00AD03BF"/>
    <w:rsid w:val="00B4247C"/>
    <w:rsid w:val="00BA5280"/>
    <w:rsid w:val="00BD7D8C"/>
    <w:rsid w:val="00BE3CB3"/>
    <w:rsid w:val="00CF42EC"/>
    <w:rsid w:val="00D94B51"/>
    <w:rsid w:val="00E233CD"/>
    <w:rsid w:val="00E348B4"/>
    <w:rsid w:val="00E4090B"/>
    <w:rsid w:val="00E45AAE"/>
    <w:rsid w:val="00EE010E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54"/>
    <w:rPr>
      <w:rFonts w:ascii="Times New Roman" w:hAnsi="Times New Roman" w:cs="Times New Roman" w:hint="default"/>
      <w:strike w:val="0"/>
      <w:dstrike w:val="0"/>
      <w:color w:val="8371B3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54"/>
    <w:rPr>
      <w:rFonts w:ascii="Times New Roman" w:hAnsi="Times New Roman" w:cs="Times New Roman" w:hint="default"/>
      <w:strike w:val="0"/>
      <w:dstrike w:val="0"/>
      <w:color w:val="8371B3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hartshorne@ecmtrus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1A23-EF59-4490-B435-081643C1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k.hartshorne</dc:creator>
  <cp:lastModifiedBy>k.hartshorne</cp:lastModifiedBy>
  <cp:revision>3</cp:revision>
  <cp:lastPrinted>2017-04-05T09:35:00Z</cp:lastPrinted>
  <dcterms:created xsi:type="dcterms:W3CDTF">2018-02-22T14:03:00Z</dcterms:created>
  <dcterms:modified xsi:type="dcterms:W3CDTF">2018-02-22T15:52:00Z</dcterms:modified>
</cp:coreProperties>
</file>